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98" w:rsidRPr="00C91C98" w:rsidRDefault="00C91C98" w:rsidP="00C91C98">
      <w:pPr>
        <w:jc w:val="center"/>
        <w:rPr>
          <w:b/>
          <w:color w:val="1F497D" w:themeColor="text2"/>
          <w:sz w:val="32"/>
          <w:u w:val="single"/>
          <w:lang w:val="fr-BE"/>
        </w:rPr>
      </w:pPr>
      <w:r w:rsidRPr="00C91C98">
        <w:rPr>
          <w:b/>
          <w:color w:val="1F497D" w:themeColor="text2"/>
          <w:sz w:val="32"/>
          <w:u w:val="single"/>
          <w:lang w:val="fr-BE"/>
        </w:rPr>
        <w:t>Place aux enfants</w:t>
      </w:r>
    </w:p>
    <w:p w:rsidR="003E45E1" w:rsidRDefault="00C91C98" w:rsidP="00C91C98">
      <w:pPr>
        <w:jc w:val="center"/>
        <w:rPr>
          <w:b/>
          <w:color w:val="1F497D" w:themeColor="text2"/>
          <w:sz w:val="32"/>
          <w:u w:val="single"/>
          <w:lang w:val="fr-BE"/>
        </w:rPr>
      </w:pPr>
      <w:r w:rsidRPr="00C91C98">
        <w:rPr>
          <w:b/>
          <w:color w:val="1F497D" w:themeColor="text2"/>
          <w:sz w:val="32"/>
          <w:u w:val="single"/>
          <w:lang w:val="fr-BE"/>
        </w:rPr>
        <w:t>Leuze en Hainaut</w:t>
      </w:r>
    </w:p>
    <w:p w:rsidR="00C91C98" w:rsidRDefault="00C91C98" w:rsidP="00C91C98">
      <w:pPr>
        <w:jc w:val="center"/>
        <w:rPr>
          <w:b/>
          <w:color w:val="1F497D" w:themeColor="text2"/>
          <w:sz w:val="32"/>
          <w:lang w:val="fr-BE"/>
        </w:rPr>
      </w:pPr>
      <w:r w:rsidRPr="00C91C98">
        <w:rPr>
          <w:b/>
          <w:noProof/>
          <w:color w:val="1F497D" w:themeColor="text2"/>
          <w:sz w:val="32"/>
          <w:lang w:eastAsia="fr-FR"/>
        </w:rPr>
        <w:drawing>
          <wp:inline distT="0" distB="0" distL="0" distR="0">
            <wp:extent cx="3810000" cy="2857500"/>
            <wp:effectExtent l="19050" t="0" r="0" b="0"/>
            <wp:docPr id="1" name="Image 0" descr="Sans-tit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C98" w:rsidRDefault="00C91C98" w:rsidP="00C91C98">
      <w:pPr>
        <w:jc w:val="center"/>
        <w:rPr>
          <w:b/>
          <w:color w:val="1F497D" w:themeColor="text2"/>
          <w:sz w:val="32"/>
          <w:lang w:val="fr-BE"/>
        </w:rPr>
      </w:pPr>
    </w:p>
    <w:p w:rsidR="00C91C98" w:rsidRDefault="00C91C98" w:rsidP="00C91C98">
      <w:pPr>
        <w:pStyle w:val="NormalWeb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* visite et intervention du Juge de Paix de Leuze</w:t>
      </w:r>
    </w:p>
    <w:p w:rsidR="00C91C98" w:rsidRDefault="00C91C98" w:rsidP="00C91C98">
      <w:pPr>
        <w:pStyle w:val="NormalWeb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* Visite et animation de la Police de Leuze</w:t>
      </w:r>
    </w:p>
    <w:p w:rsidR="00C91C98" w:rsidRDefault="00C91C98" w:rsidP="00C91C98">
      <w:pPr>
        <w:pStyle w:val="NormalWeb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* Animation "Alimentation saine" par Mme </w:t>
      </w:r>
      <w:proofErr w:type="spellStart"/>
      <w:r>
        <w:rPr>
          <w:rFonts w:ascii="Candara" w:hAnsi="Candara"/>
          <w:color w:val="000000"/>
        </w:rPr>
        <w:t>Wery</w:t>
      </w:r>
      <w:proofErr w:type="spellEnd"/>
      <w:r>
        <w:rPr>
          <w:rFonts w:ascii="Candara" w:hAnsi="Candara"/>
          <w:color w:val="000000"/>
        </w:rPr>
        <w:t xml:space="preserve"> - Diététicienne</w:t>
      </w:r>
    </w:p>
    <w:p w:rsidR="00C91C98" w:rsidRDefault="00C91C98" w:rsidP="00C91C98">
      <w:pPr>
        <w:pStyle w:val="NormalWeb"/>
        <w:rPr>
          <w:rFonts w:ascii="Candara" w:hAnsi="Candara"/>
          <w:color w:val="000000"/>
        </w:rPr>
      </w:pPr>
      <w:r>
        <w:rPr>
          <w:rFonts w:ascii="Arial" w:hAnsi="Arial" w:cs="Arial"/>
          <w:color w:val="000000"/>
        </w:rPr>
        <w:t>​</w:t>
      </w:r>
      <w:r>
        <w:rPr>
          <w:rFonts w:ascii="Candara" w:hAnsi="Candara" w:cs="Candara"/>
          <w:color w:val="000000"/>
        </w:rPr>
        <w:t>Fin d'après-midi: </w:t>
      </w:r>
    </w:p>
    <w:p w:rsidR="00C91C98" w:rsidRDefault="00C91C98" w:rsidP="00C91C98">
      <w:pPr>
        <w:pStyle w:val="NormalWeb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- peinture représentant un droit de l'homme</w:t>
      </w:r>
    </w:p>
    <w:p w:rsidR="00C91C98" w:rsidRDefault="00C91C98" w:rsidP="00C91C98">
      <w:pPr>
        <w:pStyle w:val="NormalWeb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- jeux ludiques </w:t>
      </w:r>
    </w:p>
    <w:p w:rsidR="00C91C98" w:rsidRDefault="00C91C98" w:rsidP="00C91C98">
      <w:pPr>
        <w:pStyle w:val="NormalWeb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- Atelier de musique</w:t>
      </w:r>
    </w:p>
    <w:p w:rsidR="00C91C98" w:rsidRDefault="00C91C98" w:rsidP="00C91C98">
      <w:pPr>
        <w:pStyle w:val="NormalWeb"/>
        <w:rPr>
          <w:rFonts w:ascii="Candara" w:hAnsi="Candara"/>
          <w:color w:val="000000"/>
        </w:rPr>
      </w:pPr>
    </w:p>
    <w:p w:rsidR="00C91C98" w:rsidRDefault="00C91C98" w:rsidP="00C91C98">
      <w:pPr>
        <w:pStyle w:val="NormalWeb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Arrivée des parents : présentation de la "galerie d'Art" + chanson</w:t>
      </w:r>
    </w:p>
    <w:p w:rsidR="00C91C98" w:rsidRPr="00C91C98" w:rsidRDefault="00C91C98" w:rsidP="00C91C98">
      <w:pPr>
        <w:jc w:val="center"/>
        <w:rPr>
          <w:b/>
          <w:color w:val="1F497D" w:themeColor="text2"/>
          <w:sz w:val="32"/>
          <w:lang w:val="fr-BE"/>
        </w:rPr>
      </w:pPr>
    </w:p>
    <w:sectPr w:rsidR="00C91C98" w:rsidRPr="00C91C98" w:rsidSect="003E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C98"/>
    <w:rsid w:val="003E45E1"/>
    <w:rsid w:val="00C9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C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1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albine.quisenaire</dc:creator>
  <cp:lastModifiedBy>albine.quisenaire</cp:lastModifiedBy>
  <cp:revision>1</cp:revision>
  <dcterms:created xsi:type="dcterms:W3CDTF">2018-10-10T11:44:00Z</dcterms:created>
  <dcterms:modified xsi:type="dcterms:W3CDTF">2018-10-10T11:45:00Z</dcterms:modified>
</cp:coreProperties>
</file>